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29766" w14:textId="77777777" w:rsidR="00B12DD4" w:rsidRPr="001C2CAF" w:rsidRDefault="00B12DD4" w:rsidP="000D3CBD">
      <w:pPr>
        <w:jc w:val="both"/>
        <w:rPr>
          <w:rFonts w:ascii="Calibri Light" w:hAnsi="Calibri Light" w:cs="Calibri Light"/>
          <w:sz w:val="18"/>
          <w:szCs w:val="18"/>
        </w:rPr>
      </w:pPr>
    </w:p>
    <w:p w14:paraId="7C5EB01A" w14:textId="7D6B9553" w:rsidR="000D3CBD" w:rsidRPr="001C2CAF" w:rsidRDefault="000D3CBD" w:rsidP="000D3CBD">
      <w:pPr>
        <w:jc w:val="both"/>
        <w:rPr>
          <w:rFonts w:ascii="Calibri Light" w:hAnsi="Calibri Light" w:cs="Calibri Light"/>
          <w:sz w:val="18"/>
          <w:szCs w:val="18"/>
        </w:rPr>
      </w:pPr>
      <w:r w:rsidRPr="001C2CAF">
        <w:rPr>
          <w:rFonts w:ascii="Calibri Light" w:hAnsi="Calibri Light" w:cs="Calibri Light"/>
          <w:sz w:val="18"/>
          <w:szCs w:val="18"/>
        </w:rPr>
        <w:t>Inf</w:t>
      </w:r>
      <w:r w:rsidR="008E498D">
        <w:rPr>
          <w:rFonts w:ascii="Calibri Light" w:hAnsi="Calibri Light" w:cs="Calibri Light"/>
          <w:sz w:val="18"/>
          <w:szCs w:val="18"/>
        </w:rPr>
        <w:t>ormacja prasowa</w:t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="008E498D">
        <w:rPr>
          <w:rFonts w:ascii="Calibri Light" w:hAnsi="Calibri Light" w:cs="Calibri Light"/>
          <w:sz w:val="18"/>
          <w:szCs w:val="18"/>
        </w:rPr>
        <w:tab/>
      </w:r>
      <w:r w:rsidRPr="001C2CAF">
        <w:rPr>
          <w:rFonts w:ascii="Calibri Light" w:hAnsi="Calibri Light" w:cs="Calibri Light"/>
          <w:sz w:val="18"/>
          <w:szCs w:val="18"/>
        </w:rPr>
        <w:t xml:space="preserve">   Warszawa, </w:t>
      </w:r>
      <w:r w:rsidR="008E498D">
        <w:rPr>
          <w:rFonts w:ascii="Calibri Light" w:hAnsi="Calibri Light" w:cs="Calibri Light"/>
          <w:sz w:val="18"/>
          <w:szCs w:val="18"/>
        </w:rPr>
        <w:t>sierpień</w:t>
      </w:r>
      <w:r w:rsidRPr="001C2CAF">
        <w:rPr>
          <w:rFonts w:ascii="Calibri Light" w:hAnsi="Calibri Light" w:cs="Calibri Light"/>
          <w:sz w:val="18"/>
          <w:szCs w:val="18"/>
        </w:rPr>
        <w:t xml:space="preserve"> 2024</w:t>
      </w:r>
    </w:p>
    <w:p w14:paraId="50CB8730" w14:textId="77777777" w:rsidR="000D3CBD" w:rsidRPr="001C2CAF" w:rsidRDefault="000D3CBD" w:rsidP="000D3CBD">
      <w:pPr>
        <w:jc w:val="both"/>
        <w:rPr>
          <w:rFonts w:ascii="Calibri Light" w:hAnsi="Calibri Light" w:cs="Calibri Light"/>
          <w:sz w:val="30"/>
          <w:szCs w:val="30"/>
        </w:rPr>
      </w:pPr>
      <w:bookmarkStart w:id="0" w:name="_GoBack"/>
      <w:bookmarkEnd w:id="0"/>
    </w:p>
    <w:p w14:paraId="7C119366" w14:textId="77777777" w:rsidR="008E498D" w:rsidRPr="008E498D" w:rsidRDefault="008E498D" w:rsidP="008E49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pl-PL"/>
          <w14:ligatures w14:val="none"/>
        </w:rPr>
        <w:t>Jak być wsparciem, kiedy brakuje nam słów? </w:t>
      </w:r>
    </w:p>
    <w:p w14:paraId="4950ABFC" w14:textId="77777777" w:rsidR="008E498D" w:rsidRPr="008E498D" w:rsidRDefault="008E498D" w:rsidP="008E49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 roli języków miłości </w:t>
      </w:r>
    </w:p>
    <w:p w14:paraId="36E2CD2C" w14:textId="77777777" w:rsidR="008E498D" w:rsidRPr="008E498D" w:rsidRDefault="008E498D" w:rsidP="008E49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E5D6AB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W obliczu kryzysu emocjonalnego, wsparcie bliskich osób jest nieocenione – często to właśnie przyjaciele i rodzina są dla nas oparciem w trudnych momentach. Chociaż już sama obecność drugiej osoby może być kojąca, jej wsparcie będzie szczególnie skuteczne, jeżeli dopasowane będzie do indywidualnych potrzeb emocjonalnych osoby w kryzysie. Jednym z kluczowych aspektów, które mogą pomóc w udzieleniu odpowiedniego wsparcia, jest znajomość tzw. "języków miłości" – form okazywania uczuć, które sprawiają, że dana osoba czuje się kochana i doceniana. </w:t>
      </w:r>
    </w:p>
    <w:p w14:paraId="4D69351D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Wbrew swojej nazwie, językiem miłości nie muszą być tylko słowa. – </w:t>
      </w:r>
      <w:r w:rsidRPr="008E498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W wielu przypadkach, sama obecność, bez potrzeby prowadzenia rozmowy, może przynieść ukojenie. 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– mówi </w:t>
      </w:r>
      <w:proofErr w:type="spellStart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Inessa</w:t>
      </w:r>
      <w:proofErr w:type="spellEnd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Kim, instruktorka </w:t>
      </w:r>
      <w:proofErr w:type="spellStart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NeuroGrafiki</w:t>
      </w:r>
      <w:proofErr w:type="spellEnd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, pomysłodawczyni akcji “Zrób z Cytryn Lemoniadę”. – </w:t>
      </w:r>
      <w:r w:rsidRPr="008E498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 Osoba w trudnej sytuacji potrzebuje przede wszystkim akceptacji i poczucia, że nie jest sama. To, czego najbardziej potrzebuje, to świadomość, że ma kogoś, na kim może polegać, komu może zaufać.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dodaje. </w:t>
      </w:r>
    </w:p>
    <w:p w14:paraId="58276EF4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Języki miłości w praktyce – jak je wykorzystać?</w:t>
      </w:r>
    </w:p>
    <w:p w14:paraId="7BD8632C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Pierwszym krokiem zawsze będzie rozpoznanie języka miłości osoby, której staramy się pomóc – czego najbardziej potrzebuje w trudnych chwilach? Przytulenia? Pomocy w codziennych obowiązkach? Zgodnie z teorią amerykańskiego psychoterapeuty </w:t>
      </w:r>
      <w:proofErr w:type="spellStart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Gary’ego</w:t>
      </w:r>
      <w:proofErr w:type="spellEnd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Chapmana, wyróżniamy </w:t>
      </w: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5 języków miłości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:</w:t>
      </w:r>
    </w:p>
    <w:p w14:paraId="37619BB3" w14:textId="77777777" w:rsidR="008E498D" w:rsidRPr="008E498D" w:rsidRDefault="008E498D" w:rsidP="008E498D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Słowa afirmacji 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– to jeden z najbardziej bezpośrednich sposobów okazywania miłości i uznania. Osoby, których językiem miłości są słowa afirmacji, w trudnych chwilach będą chciały słyszeć szczere słowa wsparcia i pochwały, czy po prostu “kocham cię”.</w:t>
      </w:r>
    </w:p>
    <w:p w14:paraId="369F00AA" w14:textId="77777777" w:rsidR="008E498D" w:rsidRPr="008E498D" w:rsidRDefault="008E498D" w:rsidP="008E498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Wspólne spędzanie czasu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znaczenie ma tu nie tylko sama obecność drugiej osoby, ale również jakość spędzanych wspólnie chwil. Osoby, których językiem miłości jest wspólne spędzanie czasu, w kryzysie mogą potrzebować naszej pełnej uwagi oraz zaangażowania w spędzanych wspólnie momentach.</w:t>
      </w:r>
    </w:p>
    <w:p w14:paraId="0CE93D0C" w14:textId="77777777" w:rsidR="008E498D" w:rsidRPr="008E498D" w:rsidRDefault="008E498D" w:rsidP="008E498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Otrzymywanie i dawanie prezentów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podarunki mogą być symbolem pamięci oraz zrozumienia drugiej osoby, jej zainteresowań i potrzeb. Dla osób, których językiem miłości jest otrzymywanie prezentów, najważniejsze będzie, aby każdy prezent, nawet najmniejszy, był przemyślany i wybrany specjalnie dla niej. </w:t>
      </w:r>
    </w:p>
    <w:p w14:paraId="6AD7AD2E" w14:textId="77777777" w:rsidR="008E498D" w:rsidRPr="008E498D" w:rsidRDefault="008E498D" w:rsidP="008E498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Przysługi 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– dla niektórych, czyny mają większe znaczenie niż słowa. Osoby, których językiem miłości są przysługi w trudnych momentach mogą szczególnie docenić naszą pomoc w przygotowaniu posiłku, pracach domowych, zrobieniu zakupów, czy nawet zaparzeniu im herbaty. </w:t>
      </w:r>
    </w:p>
    <w:p w14:paraId="6F1BA3E9" w14:textId="77777777" w:rsidR="008E498D" w:rsidRPr="008E498D" w:rsidRDefault="008E498D" w:rsidP="008E498D">
      <w:pPr>
        <w:numPr>
          <w:ilvl w:val="0"/>
          <w:numId w:val="1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Dotyk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elementy komunikacji niewerbalnej, takie jak pocałunki, trzymanie się za ręce, głaskanie po głowie czy objęcia dla wielu osób są sposobem na wyrażanie uczuć, przekazywanie ciepła i okazywanie bliskości. Osoby, których językiem miłości jest dotyk w trudnych chwilach najbardziej mogą potrzebować po prostu przytulenia. </w:t>
      </w:r>
    </w:p>
    <w:p w14:paraId="126C188F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lastRenderedPageBreak/>
        <w:t>Dlaczego to ważne?</w:t>
      </w:r>
    </w:p>
    <w:p w14:paraId="57F6E39D" w14:textId="77777777" w:rsidR="008E498D" w:rsidRPr="008E498D" w:rsidRDefault="008E498D" w:rsidP="008E498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Zrozumienie, jaką formę wsparcia preferuje bliska nam osoba, pozwala uniknąć sytuacji, w której nasza pomoc mogłaby niechcący pogłębić jej stan kryzysu. Ważne jest, aby podejść do każdej osoby indywidualnie, zgodnie z jej potrzebami i preferencjami. – </w:t>
      </w:r>
      <w:r w:rsidRPr="008E498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Warto zastanowić się nad tym, w jaki sposób my sami okazujemy miłość, jak możemy to robić lepiej, w zgodzie z tym, co dla naszych bliskich jest naprawdę ważne. 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– radzi </w:t>
      </w:r>
      <w:proofErr w:type="spellStart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Inessa</w:t>
      </w:r>
      <w:proofErr w:type="spellEnd"/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Kim. –</w:t>
      </w:r>
      <w:r w:rsidRPr="008E498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Naszym pierwszym instynktem, kiedy nasi bliscy przeżywają trudne chwile, często jest oferowanie im rad, próbujemy ich motywować. Jednak najgorszym, co możemy powiedzieć osobie w kryzysie jest: “Weź się w garść”.</w:t>
      </w:r>
      <w:r w:rsidRPr="008E498D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– tłumaczy ekspertka. – </w:t>
      </w:r>
      <w:r w:rsidRPr="008E498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Najlepszym wsparciem jesteśmy wtedy, kiedy staramy się wyjść naprzeciw potrzebom drugiej osoby, jesteśmy dla niej naprawdę obecni. </w:t>
      </w:r>
    </w:p>
    <w:p w14:paraId="5FC327E8" w14:textId="77777777" w:rsidR="00ED4CDC" w:rsidRPr="001C2CAF" w:rsidRDefault="00ED4CDC" w:rsidP="000D3CBD">
      <w:pP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4ED611D4" w14:textId="77777777" w:rsidR="00ED4CDC" w:rsidRPr="001C2CAF" w:rsidRDefault="00ED4CDC" w:rsidP="000D3CBD">
      <w:pP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39DBFDB4" w14:textId="77777777" w:rsidR="00ED4CDC" w:rsidRPr="001C2CAF" w:rsidRDefault="00ED4CDC" w:rsidP="000D3CBD">
      <w:pP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AC51132" w14:textId="77777777" w:rsidR="00ED4CDC" w:rsidRPr="001C2CAF" w:rsidRDefault="00ED4CDC" w:rsidP="000D3CBD">
      <w:pPr>
        <w:pBdr>
          <w:bottom w:val="single" w:sz="6" w:space="1" w:color="auto"/>
        </w:pBdr>
        <w:tabs>
          <w:tab w:val="left" w:pos="3393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220A9BAF" w14:textId="663A3336" w:rsidR="001C2CAF" w:rsidRDefault="00B12DD4" w:rsidP="00ED4CDC">
      <w:pPr>
        <w:tabs>
          <w:tab w:val="left" w:pos="3393"/>
        </w:tabs>
        <w:spacing w:after="0" w:line="240" w:lineRule="auto"/>
        <w:jc w:val="both"/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</w:pPr>
      <w:proofErr w:type="spellStart"/>
      <w:r w:rsidRPr="001C2CAF">
        <w:rPr>
          <w:rFonts w:ascii="Calibri Light" w:hAnsi="Calibri Light" w:cs="Calibri Light"/>
          <w:b/>
          <w:bCs/>
          <w:sz w:val="18"/>
          <w:szCs w:val="18"/>
        </w:rPr>
        <w:t>Inessa</w:t>
      </w:r>
      <w:proofErr w:type="spellEnd"/>
      <w:r w:rsidRPr="001C2CAF">
        <w:rPr>
          <w:rFonts w:ascii="Calibri Light" w:hAnsi="Calibri Light" w:cs="Calibri Light"/>
          <w:b/>
          <w:bCs/>
          <w:sz w:val="18"/>
          <w:szCs w:val="18"/>
        </w:rPr>
        <w:t xml:space="preserve"> Kim</w:t>
      </w:r>
      <w:r w:rsidR="00ED4CDC" w:rsidRPr="001C2CAF">
        <w:rPr>
          <w:rFonts w:ascii="Calibri Light" w:hAnsi="Calibri Light" w:cs="Calibri Light"/>
          <w:sz w:val="18"/>
          <w:szCs w:val="18"/>
        </w:rPr>
        <w:t xml:space="preserve"> to Mistrzyni Transformacji, mentorka ekspertów, certyfikowana instruktorka </w:t>
      </w:r>
      <w:proofErr w:type="spellStart"/>
      <w:r w:rsidR="004B5E1A">
        <w:rPr>
          <w:rFonts w:ascii="Calibri Light" w:hAnsi="Calibri Light" w:cs="Calibri Light"/>
          <w:sz w:val="18"/>
          <w:szCs w:val="18"/>
        </w:rPr>
        <w:t>N</w:t>
      </w:r>
      <w:r w:rsidR="00ED4CDC" w:rsidRPr="001C2CAF">
        <w:rPr>
          <w:rFonts w:ascii="Calibri Light" w:hAnsi="Calibri Light" w:cs="Calibri Light"/>
          <w:sz w:val="18"/>
          <w:szCs w:val="18"/>
        </w:rPr>
        <w:t>ero</w:t>
      </w:r>
      <w:r w:rsidR="004B5E1A">
        <w:rPr>
          <w:rFonts w:ascii="Calibri Light" w:hAnsi="Calibri Light" w:cs="Calibri Light"/>
          <w:sz w:val="18"/>
          <w:szCs w:val="18"/>
        </w:rPr>
        <w:t>G</w:t>
      </w:r>
      <w:r w:rsidR="00ED4CDC" w:rsidRPr="001C2CAF">
        <w:rPr>
          <w:rFonts w:ascii="Calibri Light" w:hAnsi="Calibri Light" w:cs="Calibri Light"/>
          <w:sz w:val="18"/>
          <w:szCs w:val="18"/>
        </w:rPr>
        <w:t>rafiki</w:t>
      </w:r>
      <w:proofErr w:type="spellEnd"/>
      <w:r w:rsidR="00ED4CDC" w:rsidRPr="001C2CAF">
        <w:rPr>
          <w:rFonts w:ascii="Calibri Light" w:hAnsi="Calibri Light" w:cs="Calibri Light"/>
          <w:sz w:val="18"/>
          <w:szCs w:val="18"/>
        </w:rPr>
        <w:t xml:space="preserve"> - </w:t>
      </w:r>
      <w:r w:rsidR="00ED4CDC" w:rsidRPr="001C2CAF">
        <w:rPr>
          <w:rFonts w:ascii="Calibri Light" w:hAnsi="Calibri Light" w:cs="Calibri Light"/>
          <w:kern w:val="0"/>
          <w:sz w:val="18"/>
          <w:szCs w:val="18"/>
        </w:rPr>
        <w:t>twórczej metody, która pomaga w realizacji celów i spełnianiu marzeń, bazującej na współdziałaniu świadomej i nieświadomej części psychiki, łącząc techniki graficzne, które dają nam możliwość pracy z samym sobą i wchodzenie w interakcję ze swoim otoczeniem i światem jako całością. Miłośniczka gotowania i podróży. Mama wyjątkowej córki w spektrum autyzmu. Entuzjastka życia na własnych warunkach, przerabiająca życiowe „cytryny” na pyszne i orzeźwiające „lemoniady”.</w:t>
      </w:r>
      <w:r w:rsidR="001C2CAF">
        <w:rPr>
          <w:rFonts w:ascii="Calibri Light" w:hAnsi="Calibri Light" w:cs="Calibri Light"/>
          <w:kern w:val="0"/>
          <w:sz w:val="18"/>
          <w:szCs w:val="18"/>
        </w:rPr>
        <w:t xml:space="preserve"> Więcej na stronie: </w:t>
      </w:r>
      <w:hyperlink r:id="rId8" w:history="1">
        <w:r w:rsidR="001C2CAF" w:rsidRPr="00462E88">
          <w:rPr>
            <w:rStyle w:val="Hipercze"/>
            <w:rFonts w:ascii="Calibri Light" w:hAnsi="Calibri Light" w:cs="Calibri Light"/>
            <w:kern w:val="0"/>
            <w:sz w:val="18"/>
            <w:szCs w:val="18"/>
          </w:rPr>
          <w:t>www.inessakim.com</w:t>
        </w:r>
      </w:hyperlink>
      <w:r w:rsidR="00E423C5">
        <w:rPr>
          <w:rStyle w:val="Hipercze"/>
          <w:rFonts w:ascii="Calibri Light" w:hAnsi="Calibri Light" w:cs="Calibri Light"/>
          <w:kern w:val="0"/>
          <w:sz w:val="18"/>
          <w:szCs w:val="18"/>
        </w:rPr>
        <w:t xml:space="preserve"> </w:t>
      </w:r>
      <w:r w:rsidR="002E76C1" w:rsidRPr="002E76C1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 xml:space="preserve">i na </w:t>
      </w:r>
      <w:r w:rsidR="00E423C5" w:rsidRPr="002E76C1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>Instagram</w:t>
      </w:r>
      <w:r w:rsidR="002E76C1" w:rsidRPr="002E76C1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>ie</w:t>
      </w:r>
      <w:r w:rsidR="00E423C5" w:rsidRPr="002E76C1">
        <w:rPr>
          <w:rStyle w:val="Hipercze"/>
          <w:rFonts w:ascii="Calibri Light" w:hAnsi="Calibri Light" w:cs="Calibri Light"/>
          <w:color w:val="000000" w:themeColor="text1"/>
          <w:kern w:val="0"/>
          <w:sz w:val="18"/>
          <w:szCs w:val="18"/>
        </w:rPr>
        <w:t xml:space="preserve">: </w:t>
      </w:r>
      <w:hyperlink r:id="rId9" w:history="1">
        <w:r w:rsidR="004B5E1A" w:rsidRPr="00462E88">
          <w:rPr>
            <w:rStyle w:val="Hipercze"/>
            <w:rFonts w:ascii="Calibri Light" w:hAnsi="Calibri Light" w:cs="Calibri Light"/>
            <w:kern w:val="0"/>
            <w:sz w:val="18"/>
            <w:szCs w:val="18"/>
          </w:rPr>
          <w:t>https://www.instagram.com/neurograff.inessakim/</w:t>
        </w:r>
      </w:hyperlink>
    </w:p>
    <w:p w14:paraId="43DEB80B" w14:textId="77777777" w:rsidR="004B5E1A" w:rsidRDefault="004B5E1A" w:rsidP="00ED4CDC">
      <w:pPr>
        <w:tabs>
          <w:tab w:val="left" w:pos="3393"/>
        </w:tabs>
        <w:spacing w:after="0" w:line="240" w:lineRule="auto"/>
        <w:jc w:val="both"/>
        <w:rPr>
          <w:rFonts w:ascii="Calibri Light" w:hAnsi="Calibri Light" w:cs="Calibri Light"/>
          <w:kern w:val="0"/>
          <w:sz w:val="18"/>
          <w:szCs w:val="18"/>
        </w:rPr>
      </w:pPr>
    </w:p>
    <w:p w14:paraId="72756001" w14:textId="253CA174" w:rsidR="00D2528E" w:rsidRPr="001C2CAF" w:rsidRDefault="00D2528E" w:rsidP="00ED4CDC">
      <w:pPr>
        <w:tabs>
          <w:tab w:val="left" w:pos="3393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1C2CAF">
        <w:rPr>
          <w:rFonts w:ascii="Calibri Light" w:hAnsi="Calibri Light" w:cs="Calibri Light"/>
          <w:sz w:val="18"/>
          <w:szCs w:val="18"/>
        </w:rPr>
        <w:tab/>
      </w:r>
    </w:p>
    <w:p w14:paraId="7789D33E" w14:textId="6CD37222" w:rsidR="00545767" w:rsidRPr="001C2CAF" w:rsidRDefault="00545767" w:rsidP="000D3CBD">
      <w:pPr>
        <w:jc w:val="both"/>
        <w:rPr>
          <w:rFonts w:ascii="Calibri Light" w:hAnsi="Calibri Light" w:cs="Calibri Light"/>
          <w:sz w:val="22"/>
          <w:szCs w:val="22"/>
        </w:rPr>
      </w:pPr>
    </w:p>
    <w:p w14:paraId="352F1EF3" w14:textId="77777777" w:rsidR="001C2CAF" w:rsidRPr="001C2CAF" w:rsidRDefault="001C2CAF" w:rsidP="001C2CAF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6BC32C5D" w14:textId="7A3DA584" w:rsidR="001C2CAF" w:rsidRPr="001C2CAF" w:rsidRDefault="001C2CAF" w:rsidP="001C2CAF">
      <w:pPr>
        <w:jc w:val="both"/>
        <w:rPr>
          <w:rFonts w:ascii="Calibri Light" w:hAnsi="Calibri Light" w:cs="Calibri Light"/>
          <w:sz w:val="18"/>
          <w:szCs w:val="18"/>
        </w:rPr>
      </w:pPr>
      <w:r w:rsidRPr="001C2CAF">
        <w:rPr>
          <w:rFonts w:ascii="Calibri Light" w:hAnsi="Calibri Light" w:cs="Calibri Light"/>
          <w:sz w:val="18"/>
          <w:szCs w:val="18"/>
        </w:rPr>
        <w:t xml:space="preserve">Kontakt dla mediów: Karina </w:t>
      </w:r>
      <w:proofErr w:type="spellStart"/>
      <w:r w:rsidRPr="001C2CAF">
        <w:rPr>
          <w:rFonts w:ascii="Calibri Light" w:hAnsi="Calibri Light" w:cs="Calibri Light"/>
          <w:sz w:val="18"/>
          <w:szCs w:val="18"/>
        </w:rPr>
        <w:t>Grygielska</w:t>
      </w:r>
      <w:proofErr w:type="spellEnd"/>
      <w:r w:rsidRPr="001C2CAF">
        <w:rPr>
          <w:rFonts w:ascii="Calibri Light" w:hAnsi="Calibri Light" w:cs="Calibri Light"/>
          <w:sz w:val="18"/>
          <w:szCs w:val="18"/>
        </w:rPr>
        <w:t xml:space="preserve">, Agencja Face It, e-mail: </w:t>
      </w:r>
      <w:hyperlink r:id="rId10" w:history="1">
        <w:r w:rsidRPr="001C2CAF">
          <w:rPr>
            <w:rStyle w:val="Hipercze"/>
            <w:rFonts w:ascii="Calibri Light" w:hAnsi="Calibri Light" w:cs="Calibri Light"/>
            <w:sz w:val="18"/>
            <w:szCs w:val="18"/>
          </w:rPr>
          <w:t>k.grygielska@agencjafaceit.pl</w:t>
        </w:r>
      </w:hyperlink>
      <w:r w:rsidRPr="001C2CAF">
        <w:rPr>
          <w:rFonts w:ascii="Calibri Light" w:hAnsi="Calibri Light" w:cs="Calibri Light"/>
          <w:sz w:val="18"/>
          <w:szCs w:val="18"/>
        </w:rPr>
        <w:t>, tel. +48 510 139 575</w:t>
      </w:r>
    </w:p>
    <w:p w14:paraId="01D7218F" w14:textId="77777777" w:rsidR="001C2CAF" w:rsidRPr="001C2CAF" w:rsidRDefault="001C2CAF" w:rsidP="000D3CBD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1C2CAF" w:rsidRPr="001C2C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6190D" w14:textId="77777777" w:rsidR="000F6208" w:rsidRDefault="000F6208" w:rsidP="00B12DD4">
      <w:pPr>
        <w:spacing w:after="0" w:line="240" w:lineRule="auto"/>
      </w:pPr>
      <w:r>
        <w:separator/>
      </w:r>
    </w:p>
  </w:endnote>
  <w:endnote w:type="continuationSeparator" w:id="0">
    <w:p w14:paraId="59916D7A" w14:textId="77777777" w:rsidR="000F6208" w:rsidRDefault="000F6208" w:rsidP="00B1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5AB11" w14:textId="77777777" w:rsidR="000F6208" w:rsidRDefault="000F6208" w:rsidP="00B12DD4">
      <w:pPr>
        <w:spacing w:after="0" w:line="240" w:lineRule="auto"/>
      </w:pPr>
      <w:r>
        <w:separator/>
      </w:r>
    </w:p>
  </w:footnote>
  <w:footnote w:type="continuationSeparator" w:id="0">
    <w:p w14:paraId="141B8C5E" w14:textId="77777777" w:rsidR="000F6208" w:rsidRDefault="000F6208" w:rsidP="00B1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DD05" w14:textId="4B49D481" w:rsidR="00B12DD4" w:rsidRDefault="00B12DD4" w:rsidP="00B12DD4">
    <w:pPr>
      <w:pStyle w:val="Nagwek"/>
      <w:jc w:val="center"/>
    </w:pPr>
    <w:r>
      <w:fldChar w:fldCharType="begin"/>
    </w:r>
    <w:r w:rsidR="00D60388">
      <w:instrText xml:space="preserve"> INCLUDEPICTURE "C:\\Users\\karinagrygielska\\Library\\Group Containers\\UBF8T346G9.ms\\WebArchiveCopyPasteTempFiles\\com.microsoft.Word\\Inessa_Kim_Logo_Violet.png"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4D37204F" wp14:editId="6F25C99B">
          <wp:extent cx="2053176" cy="552674"/>
          <wp:effectExtent l="0" t="0" r="4445" b="6350"/>
          <wp:docPr id="186492579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548" cy="58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AE9"/>
    <w:multiLevelType w:val="multilevel"/>
    <w:tmpl w:val="580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8E"/>
    <w:rsid w:val="000D3CBD"/>
    <w:rsid w:val="000E4A4B"/>
    <w:rsid w:val="000F6208"/>
    <w:rsid w:val="001C2CAF"/>
    <w:rsid w:val="001D363A"/>
    <w:rsid w:val="002425B3"/>
    <w:rsid w:val="00264B19"/>
    <w:rsid w:val="002E76C1"/>
    <w:rsid w:val="003720DC"/>
    <w:rsid w:val="003D61BA"/>
    <w:rsid w:val="004B5E1A"/>
    <w:rsid w:val="004F0FA3"/>
    <w:rsid w:val="00545767"/>
    <w:rsid w:val="005568D3"/>
    <w:rsid w:val="00610BB6"/>
    <w:rsid w:val="0062587B"/>
    <w:rsid w:val="00841EF5"/>
    <w:rsid w:val="0086281A"/>
    <w:rsid w:val="008E498D"/>
    <w:rsid w:val="009103D2"/>
    <w:rsid w:val="00952E71"/>
    <w:rsid w:val="009852B3"/>
    <w:rsid w:val="009E6209"/>
    <w:rsid w:val="00AD23F8"/>
    <w:rsid w:val="00B12DD4"/>
    <w:rsid w:val="00CC3BA7"/>
    <w:rsid w:val="00CE4D61"/>
    <w:rsid w:val="00CF5796"/>
    <w:rsid w:val="00D2528E"/>
    <w:rsid w:val="00D60388"/>
    <w:rsid w:val="00DB1213"/>
    <w:rsid w:val="00E423C5"/>
    <w:rsid w:val="00E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5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2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2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2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2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2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2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2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2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2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2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DD4"/>
  </w:style>
  <w:style w:type="paragraph" w:styleId="Stopka">
    <w:name w:val="footer"/>
    <w:basedOn w:val="Normalny"/>
    <w:link w:val="Stopka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DD4"/>
  </w:style>
  <w:style w:type="table" w:styleId="Tabela-Siatka">
    <w:name w:val="Table Grid"/>
    <w:basedOn w:val="Standardowy"/>
    <w:uiPriority w:val="39"/>
    <w:rsid w:val="00B1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2CA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2C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9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5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2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2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2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2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2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2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2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2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2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2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DD4"/>
  </w:style>
  <w:style w:type="paragraph" w:styleId="Stopka">
    <w:name w:val="footer"/>
    <w:basedOn w:val="Normalny"/>
    <w:link w:val="StopkaZnak"/>
    <w:uiPriority w:val="99"/>
    <w:unhideWhenUsed/>
    <w:rsid w:val="00B1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DD4"/>
  </w:style>
  <w:style w:type="table" w:styleId="Tabela-Siatka">
    <w:name w:val="Table Grid"/>
    <w:basedOn w:val="Standardowy"/>
    <w:uiPriority w:val="39"/>
    <w:rsid w:val="00B1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2CA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2C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9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ssaki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neurograff.inessaki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Grygielski</dc:creator>
  <cp:keywords/>
  <dc:description/>
  <cp:lastModifiedBy>Wiktoria Romańska</cp:lastModifiedBy>
  <cp:revision>4</cp:revision>
  <cp:lastPrinted>2024-05-09T14:27:00Z</cp:lastPrinted>
  <dcterms:created xsi:type="dcterms:W3CDTF">2024-05-09T14:27:00Z</dcterms:created>
  <dcterms:modified xsi:type="dcterms:W3CDTF">2024-08-09T08:45:00Z</dcterms:modified>
</cp:coreProperties>
</file>